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99ec8c2a1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4b576892a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Capstan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c6a4c6cc948eb" /><Relationship Type="http://schemas.openxmlformats.org/officeDocument/2006/relationships/numbering" Target="/word/numbering.xml" Id="Rafbef25dfda44dec" /><Relationship Type="http://schemas.openxmlformats.org/officeDocument/2006/relationships/settings" Target="/word/settings.xml" Id="R00c8a05243c1422b" /><Relationship Type="http://schemas.openxmlformats.org/officeDocument/2006/relationships/image" Target="/word/media/12a51123-4cce-490b-bfa4-a9f60a03df31.png" Id="Ra2d4b576892a428f" /></Relationships>
</file>