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c1b48b763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bcd7fe09e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Carcross Cutoff,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6e0c725e94bd8" /><Relationship Type="http://schemas.openxmlformats.org/officeDocument/2006/relationships/numbering" Target="/word/numbering.xml" Id="Red80874d07da4bd9" /><Relationship Type="http://schemas.openxmlformats.org/officeDocument/2006/relationships/settings" Target="/word/settings.xml" Id="R14d7c6201b774834" /><Relationship Type="http://schemas.openxmlformats.org/officeDocument/2006/relationships/image" Target="/word/media/a9d03fbc-903f-4cf7-a390-c93901aa4f3d.png" Id="R075bcd7fe09e4ee1" /></Relationships>
</file>