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5ff8fb17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1768034bf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30d131ff04e1b" /><Relationship Type="http://schemas.openxmlformats.org/officeDocument/2006/relationships/numbering" Target="/word/numbering.xml" Id="Rd60fd92d62b84f50" /><Relationship Type="http://schemas.openxmlformats.org/officeDocument/2006/relationships/settings" Target="/word/settings.xml" Id="Rfab93af6adf04d23" /><Relationship Type="http://schemas.openxmlformats.org/officeDocument/2006/relationships/image" Target="/word/media/cd5dd950-d8db-40c8-aba5-befa636c8c3f.png" Id="Rcbf1768034bf4e73" /></Relationships>
</file>