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83b0ede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c3cafca6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1646c622f468f" /><Relationship Type="http://schemas.openxmlformats.org/officeDocument/2006/relationships/numbering" Target="/word/numbering.xml" Id="R3bda6b6ec3f24b8c" /><Relationship Type="http://schemas.openxmlformats.org/officeDocument/2006/relationships/settings" Target="/word/settings.xml" Id="R04cd7ee464e34f8a" /><Relationship Type="http://schemas.openxmlformats.org/officeDocument/2006/relationships/image" Target="/word/media/45f7fd94-316f-40f3-b1e9-d843a612e3fc.png" Id="R2e57c3cafca6454c" /></Relationships>
</file>