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c5e0c2ad1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cc0133d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Richard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86001fa6c42c3" /><Relationship Type="http://schemas.openxmlformats.org/officeDocument/2006/relationships/numbering" Target="/word/numbering.xml" Id="R322d0976d053444a" /><Relationship Type="http://schemas.openxmlformats.org/officeDocument/2006/relationships/settings" Target="/word/settings.xml" Id="R985ef865cbb447d0" /><Relationship Type="http://schemas.openxmlformats.org/officeDocument/2006/relationships/image" Target="/word/media/70950354-edb3-4d03-a25b-961d4c662188.png" Id="R2564cc0133d248d7" /></Relationships>
</file>