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1bed5e86e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6ef3cef56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Carrolls Crossing,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eb9f2d4674c64" /><Relationship Type="http://schemas.openxmlformats.org/officeDocument/2006/relationships/numbering" Target="/word/numbering.xml" Id="Raf3a2a707c284e3c" /><Relationship Type="http://schemas.openxmlformats.org/officeDocument/2006/relationships/settings" Target="/word/settings.xml" Id="R929d20e91ba44eea" /><Relationship Type="http://schemas.openxmlformats.org/officeDocument/2006/relationships/image" Target="/word/media/e1127b33-fbdc-415d-8aa6-206a37daae8c.png" Id="R64b6ef3cef5648e4" /></Relationships>
</file>