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7b692c1a5147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e71b08bdfa4c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Carron Point,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1b7e4517b84272" /><Relationship Type="http://schemas.openxmlformats.org/officeDocument/2006/relationships/numbering" Target="/word/numbering.xml" Id="Rd4109ed105ee4229" /><Relationship Type="http://schemas.openxmlformats.org/officeDocument/2006/relationships/settings" Target="/word/settings.xml" Id="R077e0d8b0c4b4894" /><Relationship Type="http://schemas.openxmlformats.org/officeDocument/2006/relationships/image" Target="/word/media/573dd119-e117-4a22-a61c-f1ba62d235be.png" Id="R10e71b08bdfa4c67" /></Relationships>
</file>