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e70bcec83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2292128f6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Carson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3e104a3984b8d" /><Relationship Type="http://schemas.openxmlformats.org/officeDocument/2006/relationships/numbering" Target="/word/numbering.xml" Id="R9457d185389d4ca0" /><Relationship Type="http://schemas.openxmlformats.org/officeDocument/2006/relationships/settings" Target="/word/settings.xml" Id="Rf683d6104ef64b42" /><Relationship Type="http://schemas.openxmlformats.org/officeDocument/2006/relationships/image" Target="/word/media/eba09fbc-fc25-45d8-8947-00d2778be540.png" Id="R7482292128f64e5c" /></Relationships>
</file>