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fdf953af4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daf118edb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Cartyville,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867e064574d5a" /><Relationship Type="http://schemas.openxmlformats.org/officeDocument/2006/relationships/numbering" Target="/word/numbering.xml" Id="Ra764d1d35d284415" /><Relationship Type="http://schemas.openxmlformats.org/officeDocument/2006/relationships/settings" Target="/word/settings.xml" Id="R37aa901c69a04499" /><Relationship Type="http://schemas.openxmlformats.org/officeDocument/2006/relationships/image" Target="/word/media/75b48ae6-ebf1-4695-a9b7-353f25ccec4b.png" Id="R5cadaf118edb446c" /></Relationships>
</file>