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ebe1a4f52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befb9bf8b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Rio,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cc44cc44d49b4" /><Relationship Type="http://schemas.openxmlformats.org/officeDocument/2006/relationships/numbering" Target="/word/numbering.xml" Id="R93351d4c46504c75" /><Relationship Type="http://schemas.openxmlformats.org/officeDocument/2006/relationships/settings" Target="/word/settings.xml" Id="R1d0c3e5fac7849a3" /><Relationship Type="http://schemas.openxmlformats.org/officeDocument/2006/relationships/image" Target="/word/media/c61241eb-87e0-4a40-8d38-2814603881db.png" Id="R98ebefb9bf8b4f6e" /></Relationships>
</file>