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35196a5b9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81fd0862c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Casey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50c0634e04434" /><Relationship Type="http://schemas.openxmlformats.org/officeDocument/2006/relationships/numbering" Target="/word/numbering.xml" Id="Rd364150aa78a421e" /><Relationship Type="http://schemas.openxmlformats.org/officeDocument/2006/relationships/settings" Target="/word/settings.xml" Id="R3a8d7c3f3f54489f" /><Relationship Type="http://schemas.openxmlformats.org/officeDocument/2006/relationships/image" Target="/word/media/b47afc96-7607-4155-9fbf-f13ed7cac14c.png" Id="R04281fd0862c4c1d" /></Relationships>
</file>