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06a65496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59e2d9ec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Caslan,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33aa652044d18" /><Relationship Type="http://schemas.openxmlformats.org/officeDocument/2006/relationships/numbering" Target="/word/numbering.xml" Id="Rb33d94f479774c9e" /><Relationship Type="http://schemas.openxmlformats.org/officeDocument/2006/relationships/settings" Target="/word/settings.xml" Id="R5686d8422af24162" /><Relationship Type="http://schemas.openxmlformats.org/officeDocument/2006/relationships/image" Target="/word/media/b13a2a1e-bbce-4dbf-8c30-443fda4f76e6.png" Id="R6a8059e2d9ec4e6e" /></Relationships>
</file>