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e0f167e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1e0dfca2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Cassilis,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c89e54654d82" /><Relationship Type="http://schemas.openxmlformats.org/officeDocument/2006/relationships/numbering" Target="/word/numbering.xml" Id="R344bcf20ecb34506" /><Relationship Type="http://schemas.openxmlformats.org/officeDocument/2006/relationships/settings" Target="/word/settings.xml" Id="Rdca8d45fb2b3434a" /><Relationship Type="http://schemas.openxmlformats.org/officeDocument/2006/relationships/image" Target="/word/media/fb2d56e9-9109-4649-a701-458e7a259ce0.png" Id="R8ae91e0dfca241c4" /></Relationships>
</file>