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6efcac41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40fdff827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Castagnier,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ce3c4ff974e9f" /><Relationship Type="http://schemas.openxmlformats.org/officeDocument/2006/relationships/numbering" Target="/word/numbering.xml" Id="R5d08d2c9a7744ecb" /><Relationship Type="http://schemas.openxmlformats.org/officeDocument/2006/relationships/settings" Target="/word/settings.xml" Id="Rf24ce8d338c040d1" /><Relationship Type="http://schemas.openxmlformats.org/officeDocument/2006/relationships/image" Target="/word/media/d989a228-9840-45cf-8c6b-06dce905f598.png" Id="R7f440fdff8274086" /></Relationships>
</file>