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9e131818704a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18aec6901c48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Catalina,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0a4519226d4c4c" /><Relationship Type="http://schemas.openxmlformats.org/officeDocument/2006/relationships/numbering" Target="/word/numbering.xml" Id="R6ea614bc99c2463e" /><Relationship Type="http://schemas.openxmlformats.org/officeDocument/2006/relationships/settings" Target="/word/settings.xml" Id="R52f8ee7677654e41" /><Relationship Type="http://schemas.openxmlformats.org/officeDocument/2006/relationships/image" Target="/word/media/4cecd204-430c-411a-b392-e184b4507832.png" Id="R2f18aec6901c48ba" /></Relationships>
</file>