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b5b240eb2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d6fc3756c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Cavanagh,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b1dbfd435464d" /><Relationship Type="http://schemas.openxmlformats.org/officeDocument/2006/relationships/numbering" Target="/word/numbering.xml" Id="Rcebf5f244dfa468a" /><Relationship Type="http://schemas.openxmlformats.org/officeDocument/2006/relationships/settings" Target="/word/settings.xml" Id="R0fa3aa525ac94dc5" /><Relationship Type="http://schemas.openxmlformats.org/officeDocument/2006/relationships/image" Target="/word/media/84eb1021-72d4-4d4a-9adb-f9cc9611c6c3.png" Id="R1fdd6fc3756c495b" /></Relationships>
</file>