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f786b9942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f188175b8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Cawaja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84c22086c44d4" /><Relationship Type="http://schemas.openxmlformats.org/officeDocument/2006/relationships/numbering" Target="/word/numbering.xml" Id="R42340d4dac144a45" /><Relationship Type="http://schemas.openxmlformats.org/officeDocument/2006/relationships/settings" Target="/word/settings.xml" Id="Rd8393cd77602484c" /><Relationship Type="http://schemas.openxmlformats.org/officeDocument/2006/relationships/image" Target="/word/media/d607d4cd-063d-45ae-b995-0869b5edb21d.png" Id="R0aff188175b8411e" /></Relationships>
</file>