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8966a7a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414a5250e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Camp,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37b39ae44625" /><Relationship Type="http://schemas.openxmlformats.org/officeDocument/2006/relationships/numbering" Target="/word/numbering.xml" Id="Re77200e26edb4bdd" /><Relationship Type="http://schemas.openxmlformats.org/officeDocument/2006/relationships/settings" Target="/word/settings.xml" Id="Ra2a29de4d2c34390" /><Relationship Type="http://schemas.openxmlformats.org/officeDocument/2006/relationships/image" Target="/word/media/40206b19-5f09-435f-a802-d96cafb2af48.png" Id="R8f2414a5250e4418" /></Relationships>
</file>