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bd3f953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27cc3e2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29090c15c41b7" /><Relationship Type="http://schemas.openxmlformats.org/officeDocument/2006/relationships/numbering" Target="/word/numbering.xml" Id="R610a5fb8ae6c4e2c" /><Relationship Type="http://schemas.openxmlformats.org/officeDocument/2006/relationships/settings" Target="/word/settings.xml" Id="R063e671375834579" /><Relationship Type="http://schemas.openxmlformats.org/officeDocument/2006/relationships/image" Target="/word/media/4b9a4958-3d19-4651-84b7-2701e0557ca0.png" Id="Rd8ea27cc3e28479d" /></Relationships>
</file>