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dae44dc0f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89b1dbc7e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Centennial Place,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7551a09074241" /><Relationship Type="http://schemas.openxmlformats.org/officeDocument/2006/relationships/numbering" Target="/word/numbering.xml" Id="Rd8080191037344cf" /><Relationship Type="http://schemas.openxmlformats.org/officeDocument/2006/relationships/settings" Target="/word/settings.xml" Id="Rd4aba77ec6cc4372" /><Relationship Type="http://schemas.openxmlformats.org/officeDocument/2006/relationships/image" Target="/word/media/cad2b1fd-ab34-4143-900c-f9c22b3aac7c.png" Id="R1b789b1dbc7e4aeb" /></Relationships>
</file>