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1dcbfbc7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bdf60b193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Butte,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aaef63ebf454f" /><Relationship Type="http://schemas.openxmlformats.org/officeDocument/2006/relationships/numbering" Target="/word/numbering.xml" Id="Ra9fb55dbe9a24935" /><Relationship Type="http://schemas.openxmlformats.org/officeDocument/2006/relationships/settings" Target="/word/settings.xml" Id="Rad83abcc56a0442f" /><Relationship Type="http://schemas.openxmlformats.org/officeDocument/2006/relationships/image" Target="/word/media/f45a4091-7e92-4547-bc99-7fa71110af14.png" Id="R3cabdf60b1934dcb" /></Relationships>
</file>