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2c164a42f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e99202b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Rawdon,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0bd0f9bf4551" /><Relationship Type="http://schemas.openxmlformats.org/officeDocument/2006/relationships/numbering" Target="/word/numbering.xml" Id="R88d153557b74444c" /><Relationship Type="http://schemas.openxmlformats.org/officeDocument/2006/relationships/settings" Target="/word/settings.xml" Id="Rb39e33e7995248ae" /><Relationship Type="http://schemas.openxmlformats.org/officeDocument/2006/relationships/image" Target="/word/media/07e3b221-9342-4e64-9c9b-fe4141a2d340.png" Id="R139de99202b945de" /></Relationships>
</file>