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b5846f65c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78546aac3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Cessford,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095ce47f342af" /><Relationship Type="http://schemas.openxmlformats.org/officeDocument/2006/relationships/numbering" Target="/word/numbering.xml" Id="Rb0a5e1b1eb5f439a" /><Relationship Type="http://schemas.openxmlformats.org/officeDocument/2006/relationships/settings" Target="/word/settings.xml" Id="Rd0d269dee9e244d3" /><Relationship Type="http://schemas.openxmlformats.org/officeDocument/2006/relationships/image" Target="/word/media/1642c7f3-e5de-4d9a-b7bc-9e42a4ef8eef.png" Id="R23378546aac34f84" /></Relationships>
</file>