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ddd6480d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a77cbf8e5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Chalet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356f447664e5f" /><Relationship Type="http://schemas.openxmlformats.org/officeDocument/2006/relationships/numbering" Target="/word/numbering.xml" Id="Re43954067e014914" /><Relationship Type="http://schemas.openxmlformats.org/officeDocument/2006/relationships/settings" Target="/word/settings.xml" Id="R9baea5e76c10419a" /><Relationship Type="http://schemas.openxmlformats.org/officeDocument/2006/relationships/image" Target="/word/media/a42bd17e-96a4-4d52-9a7d-931256e0cfd8.png" Id="Ra90a77cbf8e54f1a" /></Relationships>
</file>