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26185a18c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f34b66387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Chambers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09d6cd1904cce" /><Relationship Type="http://schemas.openxmlformats.org/officeDocument/2006/relationships/numbering" Target="/word/numbering.xml" Id="R2eb29a0b4227451d" /><Relationship Type="http://schemas.openxmlformats.org/officeDocument/2006/relationships/settings" Target="/word/settings.xml" Id="R817a889fb8fd4779" /><Relationship Type="http://schemas.openxmlformats.org/officeDocument/2006/relationships/image" Target="/word/media/9a393460-9ed2-4ecd-ad71-183aa10044d2.png" Id="R327f34b6638749fe" /></Relationships>
</file>