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1cfd366ad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62995e0c9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Champlain,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587b5d28348ae" /><Relationship Type="http://schemas.openxmlformats.org/officeDocument/2006/relationships/numbering" Target="/word/numbering.xml" Id="Rd8b4ddaa99664a28" /><Relationship Type="http://schemas.openxmlformats.org/officeDocument/2006/relationships/settings" Target="/word/settings.xml" Id="Re6992aa192be4711" /><Relationship Type="http://schemas.openxmlformats.org/officeDocument/2006/relationships/image" Target="/word/media/8dc26e66-5486-43ce-89ad-17bad4b691af.png" Id="Rc3e62995e0c94b8e" /></Relationships>
</file>