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ce5e1d97c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ee5f16323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Chance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50a4da8c84af6" /><Relationship Type="http://schemas.openxmlformats.org/officeDocument/2006/relationships/numbering" Target="/word/numbering.xml" Id="R2972a0c0ebd948ad" /><Relationship Type="http://schemas.openxmlformats.org/officeDocument/2006/relationships/settings" Target="/word/settings.xml" Id="R160e2d819ce44a41" /><Relationship Type="http://schemas.openxmlformats.org/officeDocument/2006/relationships/image" Target="/word/media/06939494-0107-4a9e-9434-7a5fa44e82a4.png" Id="Rc36ee5f16323431d" /></Relationships>
</file>