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67cb3b227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5e799c9f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fb487f9254d09" /><Relationship Type="http://schemas.openxmlformats.org/officeDocument/2006/relationships/numbering" Target="/word/numbering.xml" Id="R7552e82d04a346fa" /><Relationship Type="http://schemas.openxmlformats.org/officeDocument/2006/relationships/settings" Target="/word/settings.xml" Id="R1e078b58ba8a4cc2" /><Relationship Type="http://schemas.openxmlformats.org/officeDocument/2006/relationships/image" Target="/word/media/d6a5739d-a85c-4a24-b40b-222b46801f0e.png" Id="R9c875e799c9f40b1" /></Relationships>
</file>