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c46f92f51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ca4543714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Chandler-Ouest,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fd87eb08f45ce" /><Relationship Type="http://schemas.openxmlformats.org/officeDocument/2006/relationships/numbering" Target="/word/numbering.xml" Id="Rac4eff37d49848ec" /><Relationship Type="http://schemas.openxmlformats.org/officeDocument/2006/relationships/settings" Target="/word/settings.xml" Id="Ra0305029bb2b4ee2" /><Relationship Type="http://schemas.openxmlformats.org/officeDocument/2006/relationships/image" Target="/word/media/29bd7e8d-213e-447e-a5df-5f19e2c51dd0.png" Id="Rf6bca45437144a21" /></Relationships>
</file>