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1c7669d60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e54e3f1a7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Cheltenham,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3535e9c6d425f" /><Relationship Type="http://schemas.openxmlformats.org/officeDocument/2006/relationships/numbering" Target="/word/numbering.xml" Id="R4a407ff339414102" /><Relationship Type="http://schemas.openxmlformats.org/officeDocument/2006/relationships/settings" Target="/word/settings.xml" Id="Rafe19a3f935e4a56" /><Relationship Type="http://schemas.openxmlformats.org/officeDocument/2006/relationships/image" Target="/word/media/0c700c6d-caa9-4085-9e0e-4950bd5b7123.png" Id="R5bbe54e3f1a74d8b" /></Relationships>
</file>