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e96905f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8012956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Cheticamp,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d33a05f74166" /><Relationship Type="http://schemas.openxmlformats.org/officeDocument/2006/relationships/numbering" Target="/word/numbering.xml" Id="R43b7753eaf6348dd" /><Relationship Type="http://schemas.openxmlformats.org/officeDocument/2006/relationships/settings" Target="/word/settings.xml" Id="R577f230df7a44f3e" /><Relationship Type="http://schemas.openxmlformats.org/officeDocument/2006/relationships/image" Target="/word/media/7761673c-5ecc-418f-ac68-e7924b01f1af.png" Id="R740b801295674e43" /></Relationships>
</file>