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65baa33b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ff695fb96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Chikopi,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b97825ce44c07" /><Relationship Type="http://schemas.openxmlformats.org/officeDocument/2006/relationships/numbering" Target="/word/numbering.xml" Id="Rd7d2c30709cd45cc" /><Relationship Type="http://schemas.openxmlformats.org/officeDocument/2006/relationships/settings" Target="/word/settings.xml" Id="Rf641f9aa1b274253" /><Relationship Type="http://schemas.openxmlformats.org/officeDocument/2006/relationships/image" Target="/word/media/5c0d6834-2e44-4fd6-8987-2a5b4e4181d1.png" Id="R797ff695fb96457b" /></Relationships>
</file>