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00ed13f3d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cef495cc2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Chimney Tickle,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1caf959144021" /><Relationship Type="http://schemas.openxmlformats.org/officeDocument/2006/relationships/numbering" Target="/word/numbering.xml" Id="Rea218a129ef34f24" /><Relationship Type="http://schemas.openxmlformats.org/officeDocument/2006/relationships/settings" Target="/word/settings.xml" Id="R8a629538199f4d26" /><Relationship Type="http://schemas.openxmlformats.org/officeDocument/2006/relationships/image" Target="/word/media/3576da0e-d01b-4969-b1a9-c7c269d56e24.png" Id="Rce7cef495cc249af" /></Relationships>
</file>