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deca1a782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0b00c412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 Point,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813a2e5f6429a" /><Relationship Type="http://schemas.openxmlformats.org/officeDocument/2006/relationships/numbering" Target="/word/numbering.xml" Id="R678ad83b528846ff" /><Relationship Type="http://schemas.openxmlformats.org/officeDocument/2006/relationships/settings" Target="/word/settings.xml" Id="R1bec05a04c2942f7" /><Relationship Type="http://schemas.openxmlformats.org/officeDocument/2006/relationships/image" Target="/word/media/59cd5446-7c27-4ae3-8e13-8a8ede04b09c.png" Id="R17f0b00c412d44d3" /></Relationships>
</file>