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28f8a49a2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cc20edc12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f7c61eac4164" /><Relationship Type="http://schemas.openxmlformats.org/officeDocument/2006/relationships/numbering" Target="/word/numbering.xml" Id="Rfd1e55978328489a" /><Relationship Type="http://schemas.openxmlformats.org/officeDocument/2006/relationships/settings" Target="/word/settings.xml" Id="R85aa30b5f95442e9" /><Relationship Type="http://schemas.openxmlformats.org/officeDocument/2006/relationships/image" Target="/word/media/6571fc14-45ba-4f17-8511-73fcb78965ab.png" Id="Rdedcc20edc124391" /></Relationships>
</file>