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0f5d05522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2ec233cb2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309e489e840d9" /><Relationship Type="http://schemas.openxmlformats.org/officeDocument/2006/relationships/numbering" Target="/word/numbering.xml" Id="R347d908b14c0402a" /><Relationship Type="http://schemas.openxmlformats.org/officeDocument/2006/relationships/settings" Target="/word/settings.xml" Id="R9a00623dc1d44c6b" /><Relationship Type="http://schemas.openxmlformats.org/officeDocument/2006/relationships/image" Target="/word/media/e2067c5a-571e-4d81-9425-86cc740116ce.png" Id="R1ac2ec233cb249b9" /></Relationships>
</file>