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8745f4292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cfd61bb11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Chute-aux-Galets,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bb1e8327045fb" /><Relationship Type="http://schemas.openxmlformats.org/officeDocument/2006/relationships/numbering" Target="/word/numbering.xml" Id="R37da23cef4b048dc" /><Relationship Type="http://schemas.openxmlformats.org/officeDocument/2006/relationships/settings" Target="/word/settings.xml" Id="R801e30dc864e4187" /><Relationship Type="http://schemas.openxmlformats.org/officeDocument/2006/relationships/image" Target="/word/media/c058985d-b542-4c76-9567-50a6bfb93d18.png" Id="R01dcfd61bb114560" /></Relationships>
</file>