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74dd0d292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f9ece9c48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Chute-des-Georges,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d5f200dc346d0" /><Relationship Type="http://schemas.openxmlformats.org/officeDocument/2006/relationships/numbering" Target="/word/numbering.xml" Id="R42675d0684814e70" /><Relationship Type="http://schemas.openxmlformats.org/officeDocument/2006/relationships/settings" Target="/word/settings.xml" Id="Rbaf865b33ac64fdc" /><Relationship Type="http://schemas.openxmlformats.org/officeDocument/2006/relationships/image" Target="/word/media/549ad049-e338-41e7-9697-425b6e6bc6d4.png" Id="R48cf9ece9c484dc0" /></Relationships>
</file>