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39c98379e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648bb999a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Chute-Saint-Philippe,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4833475804022" /><Relationship Type="http://schemas.openxmlformats.org/officeDocument/2006/relationships/numbering" Target="/word/numbering.xml" Id="R3ca0ff46172b4817" /><Relationship Type="http://schemas.openxmlformats.org/officeDocument/2006/relationships/settings" Target="/word/settings.xml" Id="R2ebc2a9dabdd414c" /><Relationship Type="http://schemas.openxmlformats.org/officeDocument/2006/relationships/image" Target="/word/media/8210900e-f2bf-4cb6-9a48-a787d39528d3.png" Id="Ra89648bb999a415a" /></Relationships>
</file>