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d216b9d4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c7544b8c7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4b09711ef48f4" /><Relationship Type="http://schemas.openxmlformats.org/officeDocument/2006/relationships/numbering" Target="/word/numbering.xml" Id="Rd43fd75908fc4da9" /><Relationship Type="http://schemas.openxmlformats.org/officeDocument/2006/relationships/settings" Target="/word/settings.xml" Id="Rc6fc88eb6fe840ae" /><Relationship Type="http://schemas.openxmlformats.org/officeDocument/2006/relationships/image" Target="/word/media/cfc4d231-b2b5-493f-ab4f-bf1d6731bb50.png" Id="R251c7544b8c743b1" /></Relationships>
</file>