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f30c6ddf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a10e76a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Clarkes Hollow,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3ce2ef3504ec2" /><Relationship Type="http://schemas.openxmlformats.org/officeDocument/2006/relationships/numbering" Target="/word/numbering.xml" Id="R78004de8ae1c4a4e" /><Relationship Type="http://schemas.openxmlformats.org/officeDocument/2006/relationships/settings" Target="/word/settings.xml" Id="R70bd591e1ee4402e" /><Relationship Type="http://schemas.openxmlformats.org/officeDocument/2006/relationships/image" Target="/word/media/b68dfc59-c8f6-4d4c-86db-f93eccb2a442.png" Id="R132fa10e76a747a2" /></Relationships>
</file>