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6023200dc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c0c416197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Clarkleigh,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3207a935242d5" /><Relationship Type="http://schemas.openxmlformats.org/officeDocument/2006/relationships/numbering" Target="/word/numbering.xml" Id="R5f94336f939a459f" /><Relationship Type="http://schemas.openxmlformats.org/officeDocument/2006/relationships/settings" Target="/word/settings.xml" Id="R7a87b71e55d34980" /><Relationship Type="http://schemas.openxmlformats.org/officeDocument/2006/relationships/image" Target="/word/media/163810e4-c2f2-4c4b-98f1-08357499882f.png" Id="R92bc0c4161974594" /></Relationships>
</file>