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30f128f2c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60c5e8346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8ce01156e4845" /><Relationship Type="http://schemas.openxmlformats.org/officeDocument/2006/relationships/numbering" Target="/word/numbering.xml" Id="R6e45844d258f4f2e" /><Relationship Type="http://schemas.openxmlformats.org/officeDocument/2006/relationships/settings" Target="/word/settings.xml" Id="Ra06641f574e748d1" /><Relationship Type="http://schemas.openxmlformats.org/officeDocument/2006/relationships/image" Target="/word/media/acba858a-d885-4cb7-a84b-ed5a6b82a136.png" Id="R11760c5e83464c04" /></Relationships>
</file>