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ba36f805a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8dfda0f0e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Clearwater River,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310a746f9417d" /><Relationship Type="http://schemas.openxmlformats.org/officeDocument/2006/relationships/numbering" Target="/word/numbering.xml" Id="R5ab36a652dad4f08" /><Relationship Type="http://schemas.openxmlformats.org/officeDocument/2006/relationships/settings" Target="/word/settings.xml" Id="R6ed0ce73d381473b" /><Relationship Type="http://schemas.openxmlformats.org/officeDocument/2006/relationships/image" Target="/word/media/b0d5f410-9b8c-48b1-8c4f-7a6a801bec85.png" Id="R7828dfda0f0e4e61" /></Relationships>
</file>