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3ec271208a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af418184f04b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Cleveland,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9bc50fe014a94" /><Relationship Type="http://schemas.openxmlformats.org/officeDocument/2006/relationships/numbering" Target="/word/numbering.xml" Id="Rdfb90e9f34ca4c1d" /><Relationship Type="http://schemas.openxmlformats.org/officeDocument/2006/relationships/settings" Target="/word/settings.xml" Id="R87384b6b0d4147e2" /><Relationship Type="http://schemas.openxmlformats.org/officeDocument/2006/relationships/image" Target="/word/media/25098133-17c7-4ed6-9c5b-621e7abb6728.png" Id="Re2af418184f04b7b" /></Relationships>
</file>