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1a43eb61c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fee72403f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0a6413e304f7c" /><Relationship Type="http://schemas.openxmlformats.org/officeDocument/2006/relationships/numbering" Target="/word/numbering.xml" Id="R2944e7661af14790" /><Relationship Type="http://schemas.openxmlformats.org/officeDocument/2006/relationships/settings" Target="/word/settings.xml" Id="R87670afb40fe4ca7" /><Relationship Type="http://schemas.openxmlformats.org/officeDocument/2006/relationships/image" Target="/word/media/5a856154-0df0-4557-a0ad-9862db76746b.png" Id="Rc75fee72403f4046" /></Relationships>
</file>