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bd0a298bf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8ae06a016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Club-Dom-Est,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f502ca5ba41b6" /><Relationship Type="http://schemas.openxmlformats.org/officeDocument/2006/relationships/numbering" Target="/word/numbering.xml" Id="R3d8f72d3785e40f4" /><Relationship Type="http://schemas.openxmlformats.org/officeDocument/2006/relationships/settings" Target="/word/settings.xml" Id="Rc256bb6064c14953" /><Relationship Type="http://schemas.openxmlformats.org/officeDocument/2006/relationships/image" Target="/word/media/78a73828-e2ba-4b0f-bcc1-af5423f89e99.png" Id="R7648ae06a0164bcd" /></Relationships>
</file>