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5a90b954f949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dfbe93e4944f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Codesa,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a72f29b6a248e3" /><Relationship Type="http://schemas.openxmlformats.org/officeDocument/2006/relationships/numbering" Target="/word/numbering.xml" Id="R5ed7357f37c94055" /><Relationship Type="http://schemas.openxmlformats.org/officeDocument/2006/relationships/settings" Target="/word/settings.xml" Id="Ra8306839960745d0" /><Relationship Type="http://schemas.openxmlformats.org/officeDocument/2006/relationships/image" Target="/word/media/e1662f24-9914-41ab-81fb-0e9023d09510.png" Id="Rf3dfbe93e4944ffe" /></Relationships>
</file>