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af018a8e3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ec4b00848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Coffey,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157c9ddd9486d" /><Relationship Type="http://schemas.openxmlformats.org/officeDocument/2006/relationships/numbering" Target="/word/numbering.xml" Id="R0d0d5a3b8c154f67" /><Relationship Type="http://schemas.openxmlformats.org/officeDocument/2006/relationships/settings" Target="/word/settings.xml" Id="R701b157046644f3c" /><Relationship Type="http://schemas.openxmlformats.org/officeDocument/2006/relationships/image" Target="/word/media/fc12a08e-14ad-4fdd-8df5-ef7635a88ab2.png" Id="R7b1ec4b00848495b" /></Relationships>
</file>