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5c0b65e4b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670d00c6c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Coin-Lavigne,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2987ea92d496f" /><Relationship Type="http://schemas.openxmlformats.org/officeDocument/2006/relationships/numbering" Target="/word/numbering.xml" Id="R1ca9b4c747dd447a" /><Relationship Type="http://schemas.openxmlformats.org/officeDocument/2006/relationships/settings" Target="/word/settings.xml" Id="R435e1f55f25742c7" /><Relationship Type="http://schemas.openxmlformats.org/officeDocument/2006/relationships/image" Target="/word/media/eef1aad6-b472-43c8-ad5a-fe40828bc2cd.png" Id="R314670d00c6c4ae4" /></Relationships>
</file>